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BAB95" w14:textId="7EEF2CB1" w:rsidR="00881B83" w:rsidRDefault="00F66235" w:rsidP="00F66235">
      <w:pPr>
        <w:jc w:val="center"/>
        <w:rPr>
          <w:rFonts w:ascii="Arial" w:eastAsia="Times New Roman" w:hAnsi="Arial" w:cs="Arial"/>
          <w:b/>
          <w:bCs/>
          <w:color w:val="222222"/>
          <w:lang w:val="es-MX"/>
        </w:rPr>
      </w:pPr>
      <w:r w:rsidRPr="00F66235">
        <w:rPr>
          <w:rFonts w:ascii="Arial" w:eastAsia="Times New Roman" w:hAnsi="Arial" w:cs="Arial"/>
          <w:b/>
          <w:bCs/>
          <w:color w:val="222222"/>
          <w:lang w:val="es-MX"/>
        </w:rPr>
        <w:t>ACOMPAÑA PABLO GUTIÉRREZ A MARA LEZAMA EN ENTREGA DE PRÓTESIS QUE TRANSFORMAN VIDAS EN CANCÚN</w:t>
      </w:r>
    </w:p>
    <w:p w14:paraId="67FB9CBA" w14:textId="77777777" w:rsidR="00F66235" w:rsidRPr="00881B83" w:rsidRDefault="00F66235" w:rsidP="00881B83">
      <w:pPr>
        <w:jc w:val="both"/>
        <w:rPr>
          <w:rFonts w:eastAsia="Times New Roman" w:cs="Calibri"/>
          <w:color w:val="222222"/>
          <w:lang w:val="es-MX"/>
        </w:rPr>
      </w:pPr>
    </w:p>
    <w:p w14:paraId="51783C7F" w14:textId="1E7C956C" w:rsidR="00F66235" w:rsidRPr="00F66235" w:rsidRDefault="00DD1459" w:rsidP="00F66235">
      <w:pPr>
        <w:jc w:val="both"/>
        <w:rPr>
          <w:rFonts w:ascii="Arial" w:eastAsia="Times New Roman" w:hAnsi="Arial" w:cs="Arial"/>
          <w:color w:val="222222"/>
          <w:lang w:val="es-MX"/>
        </w:rPr>
      </w:pPr>
      <w:r w:rsidRPr="00DD1459">
        <w:rPr>
          <w:rFonts w:ascii="Arial" w:eastAsia="Times New Roman" w:hAnsi="Arial" w:cs="Arial"/>
          <w:b/>
          <w:bCs/>
          <w:color w:val="222222"/>
          <w:lang w:val="es-MX"/>
        </w:rPr>
        <w:t xml:space="preserve">Cancún, Q. R., a </w:t>
      </w:r>
      <w:r w:rsidR="00CB245E">
        <w:rPr>
          <w:rFonts w:ascii="Arial" w:eastAsia="Times New Roman" w:hAnsi="Arial" w:cs="Arial"/>
          <w:b/>
          <w:bCs/>
          <w:color w:val="222222"/>
          <w:lang w:val="es-MX"/>
        </w:rPr>
        <w:t>0</w:t>
      </w:r>
      <w:r w:rsidR="004D4125">
        <w:rPr>
          <w:rFonts w:ascii="Arial" w:eastAsia="Times New Roman" w:hAnsi="Arial" w:cs="Arial"/>
          <w:b/>
          <w:bCs/>
          <w:color w:val="222222"/>
          <w:lang w:val="es-MX"/>
        </w:rPr>
        <w:t>2</w:t>
      </w:r>
      <w:r w:rsidRPr="00DD1459">
        <w:rPr>
          <w:rFonts w:ascii="Arial" w:eastAsia="Times New Roman" w:hAnsi="Arial" w:cs="Arial"/>
          <w:b/>
          <w:bCs/>
          <w:color w:val="222222"/>
          <w:lang w:val="es-MX"/>
        </w:rPr>
        <w:t xml:space="preserve"> de </w:t>
      </w:r>
      <w:r w:rsidR="00CB245E">
        <w:rPr>
          <w:rFonts w:ascii="Arial" w:eastAsia="Times New Roman" w:hAnsi="Arial" w:cs="Arial"/>
          <w:b/>
          <w:bCs/>
          <w:color w:val="222222"/>
          <w:lang w:val="es-MX"/>
        </w:rPr>
        <w:t>abril</w:t>
      </w:r>
      <w:r w:rsidRPr="00DD1459">
        <w:rPr>
          <w:rFonts w:ascii="Arial" w:eastAsia="Times New Roman" w:hAnsi="Arial" w:cs="Arial"/>
          <w:b/>
          <w:bCs/>
          <w:color w:val="222222"/>
          <w:lang w:val="es-MX"/>
        </w:rPr>
        <w:t xml:space="preserve"> de 2026.-</w:t>
      </w:r>
      <w:r w:rsidR="004C016D">
        <w:rPr>
          <w:rFonts w:ascii="Arial" w:eastAsia="Times New Roman" w:hAnsi="Arial" w:cs="Arial"/>
          <w:b/>
          <w:bCs/>
          <w:color w:val="222222"/>
          <w:lang w:val="es-MX"/>
        </w:rPr>
        <w:t xml:space="preserve"> </w:t>
      </w:r>
      <w:r w:rsidR="00F66235" w:rsidRPr="00F66235">
        <w:rPr>
          <w:rFonts w:ascii="Arial" w:eastAsia="Times New Roman" w:hAnsi="Arial" w:cs="Arial"/>
          <w:color w:val="222222"/>
          <w:lang w:val="es-MX"/>
        </w:rPr>
        <w:t xml:space="preserve">El secretario general del Ayuntamiento de Benito Juárez, Pablo Gutiérrez Fernández, en representación de la </w:t>
      </w:r>
      <w:proofErr w:type="gramStart"/>
      <w:r w:rsidR="00F66235" w:rsidRPr="00F66235">
        <w:rPr>
          <w:rFonts w:ascii="Arial" w:eastAsia="Times New Roman" w:hAnsi="Arial" w:cs="Arial"/>
          <w:color w:val="222222"/>
          <w:lang w:val="es-MX"/>
        </w:rPr>
        <w:t>Presidenta</w:t>
      </w:r>
      <w:proofErr w:type="gramEnd"/>
      <w:r w:rsidR="00F66235" w:rsidRPr="00F66235">
        <w:rPr>
          <w:rFonts w:ascii="Arial" w:eastAsia="Times New Roman" w:hAnsi="Arial" w:cs="Arial"/>
          <w:color w:val="222222"/>
          <w:lang w:val="es-MX"/>
        </w:rPr>
        <w:t xml:space="preserve"> Municipal, Ana Paty Peralta, acompañó a la gobernadora del </w:t>
      </w:r>
      <w:r w:rsidR="00F66235">
        <w:rPr>
          <w:rFonts w:ascii="Arial" w:eastAsia="Times New Roman" w:hAnsi="Arial" w:cs="Arial"/>
          <w:color w:val="222222"/>
          <w:lang w:val="es-MX"/>
        </w:rPr>
        <w:t>E</w:t>
      </w:r>
      <w:r w:rsidR="00F66235" w:rsidRPr="00F66235">
        <w:rPr>
          <w:rFonts w:ascii="Arial" w:eastAsia="Times New Roman" w:hAnsi="Arial" w:cs="Arial"/>
          <w:color w:val="222222"/>
          <w:lang w:val="es-MX"/>
        </w:rPr>
        <w:t xml:space="preserve">stado, Mara Lezama Espinosa, en la entrega de prótesis y aditamentos </w:t>
      </w:r>
      <w:proofErr w:type="spellStart"/>
      <w:r w:rsidR="00F66235" w:rsidRPr="00F66235">
        <w:rPr>
          <w:rFonts w:ascii="Arial" w:eastAsia="Times New Roman" w:hAnsi="Arial" w:cs="Arial"/>
          <w:color w:val="222222"/>
          <w:lang w:val="es-MX"/>
        </w:rPr>
        <w:t>ortésicos</w:t>
      </w:r>
      <w:proofErr w:type="spellEnd"/>
      <w:r w:rsidR="00F66235" w:rsidRPr="00F66235">
        <w:rPr>
          <w:rFonts w:ascii="Arial" w:eastAsia="Times New Roman" w:hAnsi="Arial" w:cs="Arial"/>
          <w:color w:val="222222"/>
          <w:lang w:val="es-MX"/>
        </w:rPr>
        <w:t xml:space="preserve"> a 22 beneficiarias y beneficiarios de diversos municipios de Quintana Roo.</w:t>
      </w:r>
    </w:p>
    <w:p w14:paraId="0CB5A7FC" w14:textId="77777777" w:rsidR="00F66235" w:rsidRPr="00F66235" w:rsidRDefault="00F66235" w:rsidP="00F66235">
      <w:pPr>
        <w:jc w:val="both"/>
        <w:rPr>
          <w:rFonts w:ascii="Arial" w:eastAsia="Times New Roman" w:hAnsi="Arial" w:cs="Arial"/>
          <w:color w:val="222222"/>
          <w:lang w:val="es-MX"/>
        </w:rPr>
      </w:pPr>
    </w:p>
    <w:p w14:paraId="2FFA2BD7" w14:textId="77777777" w:rsidR="00F66235" w:rsidRPr="00F66235" w:rsidRDefault="00F66235" w:rsidP="00F66235">
      <w:pPr>
        <w:jc w:val="both"/>
        <w:rPr>
          <w:rFonts w:ascii="Arial" w:eastAsia="Times New Roman" w:hAnsi="Arial" w:cs="Arial"/>
          <w:color w:val="222222"/>
          <w:lang w:val="es-MX"/>
        </w:rPr>
      </w:pPr>
      <w:r w:rsidRPr="00F66235">
        <w:rPr>
          <w:rFonts w:ascii="Arial" w:eastAsia="Times New Roman" w:hAnsi="Arial" w:cs="Arial"/>
          <w:color w:val="222222"/>
          <w:lang w:val="es-MX"/>
        </w:rPr>
        <w:t>Durante el evento, realizado en las instalaciones de la representación del DIF Quintana Roo en la zona norte, se destacó que estas acciones forman parte del Programa Estatal de Donación de Aditamentos Ortopédicos y Protésicos, implementado a través del Sistema DIF Quintana Roo en coordinación con la Secretaría de Salud, con el objetivo de mejorar la calidad de vida, movilidad y autonomía de las personas con discapacidad.</w:t>
      </w:r>
    </w:p>
    <w:p w14:paraId="2B70A0E9" w14:textId="77777777" w:rsidR="00F66235" w:rsidRPr="00F66235" w:rsidRDefault="00F66235" w:rsidP="00F66235">
      <w:pPr>
        <w:jc w:val="both"/>
        <w:rPr>
          <w:rFonts w:ascii="Arial" w:eastAsia="Times New Roman" w:hAnsi="Arial" w:cs="Arial"/>
          <w:color w:val="222222"/>
          <w:lang w:val="es-MX"/>
        </w:rPr>
      </w:pPr>
    </w:p>
    <w:p w14:paraId="1AD9E144" w14:textId="77777777" w:rsidR="00F66235" w:rsidRPr="00F66235" w:rsidRDefault="00F66235" w:rsidP="00F66235">
      <w:pPr>
        <w:jc w:val="both"/>
        <w:rPr>
          <w:rFonts w:ascii="Arial" w:eastAsia="Times New Roman" w:hAnsi="Arial" w:cs="Arial"/>
          <w:color w:val="222222"/>
          <w:lang w:val="es-MX"/>
        </w:rPr>
      </w:pPr>
      <w:r w:rsidRPr="00F66235">
        <w:rPr>
          <w:rFonts w:ascii="Arial" w:eastAsia="Times New Roman" w:hAnsi="Arial" w:cs="Arial"/>
          <w:color w:val="222222"/>
          <w:lang w:val="es-MX"/>
        </w:rPr>
        <w:t>En su mensaje, la gobernadora Mara Lezama subrayó que cada apoyo entregado representa una oportunidad para transformar vidas, al tiempo que reiteró el compromiso de su administración de ejercer los recursos públicos con sentido social, destinándolos a atender las necesidades reales de la población.</w:t>
      </w:r>
    </w:p>
    <w:p w14:paraId="33A3A048" w14:textId="77777777" w:rsidR="00F66235" w:rsidRPr="00F66235" w:rsidRDefault="00F66235" w:rsidP="00F66235">
      <w:pPr>
        <w:jc w:val="both"/>
        <w:rPr>
          <w:rFonts w:ascii="Arial" w:eastAsia="Times New Roman" w:hAnsi="Arial" w:cs="Arial"/>
          <w:color w:val="222222"/>
          <w:lang w:val="es-MX"/>
        </w:rPr>
      </w:pPr>
    </w:p>
    <w:p w14:paraId="2748B4F0" w14:textId="77777777" w:rsidR="00F66235" w:rsidRPr="00F66235" w:rsidRDefault="00F66235" w:rsidP="00F66235">
      <w:pPr>
        <w:jc w:val="both"/>
        <w:rPr>
          <w:rFonts w:ascii="Arial" w:eastAsia="Times New Roman" w:hAnsi="Arial" w:cs="Arial"/>
          <w:color w:val="222222"/>
          <w:lang w:val="es-MX"/>
        </w:rPr>
      </w:pPr>
      <w:r w:rsidRPr="00F66235">
        <w:rPr>
          <w:rFonts w:ascii="Arial" w:eastAsia="Times New Roman" w:hAnsi="Arial" w:cs="Arial"/>
          <w:color w:val="222222"/>
          <w:lang w:val="es-MX"/>
        </w:rPr>
        <w:t xml:space="preserve">Asimismo, reconoció que durante el periodo en que Pablo Gutiérrez Fernández se desempeñó como </w:t>
      </w:r>
      <w:proofErr w:type="gramStart"/>
      <w:r w:rsidRPr="00F66235">
        <w:rPr>
          <w:rFonts w:ascii="Arial" w:eastAsia="Times New Roman" w:hAnsi="Arial" w:cs="Arial"/>
          <w:color w:val="222222"/>
          <w:lang w:val="es-MX"/>
        </w:rPr>
        <w:t>Presidente</w:t>
      </w:r>
      <w:proofErr w:type="gramEnd"/>
      <w:r w:rsidRPr="00F66235">
        <w:rPr>
          <w:rFonts w:ascii="Arial" w:eastAsia="Times New Roman" w:hAnsi="Arial" w:cs="Arial"/>
          <w:color w:val="222222"/>
          <w:lang w:val="es-MX"/>
        </w:rPr>
        <w:t xml:space="preserve"> Municipal interino de Benito Juárez, se brindó respaldo inmediato para avanzar en la construcción del espacio del DIF donde actualmente se llevan a cabo este tipo de entregas, lo que hoy permite acercar más y mejores servicios a la ciudadanía.</w:t>
      </w:r>
    </w:p>
    <w:p w14:paraId="2B52194E" w14:textId="77777777" w:rsidR="00F66235" w:rsidRPr="00F66235" w:rsidRDefault="00F66235" w:rsidP="00F66235">
      <w:pPr>
        <w:jc w:val="both"/>
        <w:rPr>
          <w:rFonts w:ascii="Arial" w:eastAsia="Times New Roman" w:hAnsi="Arial" w:cs="Arial"/>
          <w:color w:val="222222"/>
          <w:lang w:val="es-MX"/>
        </w:rPr>
      </w:pPr>
    </w:p>
    <w:p w14:paraId="07A18F12" w14:textId="77777777" w:rsidR="00F66235" w:rsidRPr="00F66235" w:rsidRDefault="00F66235" w:rsidP="00F66235">
      <w:pPr>
        <w:jc w:val="both"/>
        <w:rPr>
          <w:rFonts w:ascii="Arial" w:eastAsia="Times New Roman" w:hAnsi="Arial" w:cs="Arial"/>
          <w:color w:val="222222"/>
          <w:lang w:val="es-MX"/>
        </w:rPr>
      </w:pPr>
      <w:r w:rsidRPr="00F66235">
        <w:rPr>
          <w:rFonts w:ascii="Arial" w:eastAsia="Times New Roman" w:hAnsi="Arial" w:cs="Arial"/>
          <w:color w:val="222222"/>
          <w:lang w:val="es-MX"/>
        </w:rPr>
        <w:t xml:space="preserve">Por su parte, el </w:t>
      </w:r>
      <w:proofErr w:type="gramStart"/>
      <w:r w:rsidRPr="00F66235">
        <w:rPr>
          <w:rFonts w:ascii="Arial" w:eastAsia="Times New Roman" w:hAnsi="Arial" w:cs="Arial"/>
          <w:color w:val="222222"/>
          <w:lang w:val="es-MX"/>
        </w:rPr>
        <w:t>Secretario General</w:t>
      </w:r>
      <w:proofErr w:type="gramEnd"/>
      <w:r w:rsidRPr="00F66235">
        <w:rPr>
          <w:rFonts w:ascii="Arial" w:eastAsia="Times New Roman" w:hAnsi="Arial" w:cs="Arial"/>
          <w:color w:val="222222"/>
          <w:lang w:val="es-MX"/>
        </w:rPr>
        <w:t xml:space="preserve"> del Ayuntamiento refrendó el compromiso del gobierno municipal de seguir trabajando de manera coordinada con los gobiernos estatal y federal para impulsar acciones que incidan directamente en el bienestar de las y los cancunenses.</w:t>
      </w:r>
    </w:p>
    <w:p w14:paraId="5BFA4ED3" w14:textId="77777777" w:rsidR="00F66235" w:rsidRPr="00F66235" w:rsidRDefault="00F66235" w:rsidP="00F66235">
      <w:pPr>
        <w:jc w:val="both"/>
        <w:rPr>
          <w:rFonts w:ascii="Arial" w:eastAsia="Times New Roman" w:hAnsi="Arial" w:cs="Arial"/>
          <w:color w:val="222222"/>
          <w:lang w:val="es-MX"/>
        </w:rPr>
      </w:pPr>
    </w:p>
    <w:p w14:paraId="2CAED1B7" w14:textId="77777777" w:rsidR="00F66235" w:rsidRPr="00F66235" w:rsidRDefault="00F66235" w:rsidP="00F66235">
      <w:pPr>
        <w:jc w:val="both"/>
        <w:rPr>
          <w:rFonts w:ascii="Arial" w:eastAsia="Times New Roman" w:hAnsi="Arial" w:cs="Arial"/>
          <w:color w:val="222222"/>
          <w:lang w:val="es-MX"/>
        </w:rPr>
      </w:pPr>
      <w:r w:rsidRPr="00F66235">
        <w:rPr>
          <w:rFonts w:ascii="Arial" w:eastAsia="Times New Roman" w:hAnsi="Arial" w:cs="Arial"/>
          <w:color w:val="222222"/>
          <w:lang w:val="es-MX"/>
        </w:rPr>
        <w:t>En esta jornada se destinó una inversión de 2 millones 425 mil 100 pesos, como parte de un proyecto integral de 8 millones 500 mil pesos que contempla la entrega de 100 prótesis en todo el estado, beneficiando a personas de los municipios de Benito Juárez, Lázaro Cárdenas, Puerto Morelos, Playa del Carmen, Tulum y Othón P. Blanco.</w:t>
      </w:r>
    </w:p>
    <w:p w14:paraId="49B023E2" w14:textId="77777777" w:rsidR="00F66235" w:rsidRPr="00F66235" w:rsidRDefault="00F66235" w:rsidP="00F66235">
      <w:pPr>
        <w:jc w:val="both"/>
        <w:rPr>
          <w:rFonts w:ascii="Arial" w:eastAsia="Times New Roman" w:hAnsi="Arial" w:cs="Arial"/>
          <w:color w:val="222222"/>
          <w:lang w:val="es-MX"/>
        </w:rPr>
      </w:pPr>
    </w:p>
    <w:p w14:paraId="20F4A821" w14:textId="055D7D1B" w:rsidR="004C016D" w:rsidRPr="00F66235" w:rsidRDefault="00F66235" w:rsidP="00F66235">
      <w:pPr>
        <w:jc w:val="both"/>
        <w:rPr>
          <w:rFonts w:ascii="Arial" w:eastAsia="Times New Roman" w:hAnsi="Arial" w:cs="Arial"/>
          <w:color w:val="222222"/>
          <w:lang w:val="es-MX"/>
        </w:rPr>
      </w:pPr>
      <w:r w:rsidRPr="00F66235">
        <w:rPr>
          <w:rFonts w:ascii="Arial" w:eastAsia="Times New Roman" w:hAnsi="Arial" w:cs="Arial"/>
          <w:color w:val="222222"/>
          <w:lang w:val="es-MX"/>
        </w:rPr>
        <w:t>Con estas acciones, el gobierno de Benito Juárez reafirma su compromiso de trabajar cercano a la gente, priorizando políticas públicas que contribuyan a la inclusión, la justicia social y una mejor calidad de vida para todas y todos.</w:t>
      </w:r>
    </w:p>
    <w:p w14:paraId="6BE3C26E" w14:textId="77777777" w:rsidR="00F66235" w:rsidRDefault="00F66235" w:rsidP="00F66235">
      <w:pPr>
        <w:jc w:val="both"/>
        <w:rPr>
          <w:rFonts w:ascii="Arial" w:eastAsia="Times New Roman" w:hAnsi="Arial" w:cs="Arial"/>
          <w:color w:val="222222"/>
          <w:lang w:val="es-MX"/>
        </w:rPr>
      </w:pPr>
    </w:p>
    <w:p w14:paraId="16F7B33F" w14:textId="77777777" w:rsidR="00DD1459" w:rsidRPr="00DD1459" w:rsidRDefault="00DD1459" w:rsidP="00DD1459">
      <w:pPr>
        <w:jc w:val="center"/>
        <w:rPr>
          <w:rFonts w:eastAsia="Times New Roman" w:cs="Calibri"/>
          <w:color w:val="222222"/>
        </w:rPr>
      </w:pPr>
      <w:r w:rsidRPr="00DD1459">
        <w:rPr>
          <w:rFonts w:ascii="Arial" w:eastAsia="Times New Roman" w:hAnsi="Arial" w:cs="Arial"/>
          <w:color w:val="222222"/>
          <w:lang w:val="es-MX"/>
        </w:rPr>
        <w:lastRenderedPageBreak/>
        <w:t>************</w:t>
      </w:r>
    </w:p>
    <w:p w14:paraId="72AE1AD8" w14:textId="6C1F62A8" w:rsidR="000152DE" w:rsidRDefault="000152DE" w:rsidP="00F501A5">
      <w:pPr>
        <w:jc w:val="center"/>
        <w:rPr>
          <w:rFonts w:ascii="Arial" w:hAnsi="Arial" w:cs="Arial"/>
          <w:lang w:val="es-MX"/>
        </w:rPr>
      </w:pPr>
    </w:p>
    <w:sectPr w:rsidR="000152DE">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4053" w14:textId="77777777" w:rsidR="00BC0A3E" w:rsidRDefault="00BC0A3E">
      <w:r>
        <w:separator/>
      </w:r>
    </w:p>
  </w:endnote>
  <w:endnote w:type="continuationSeparator" w:id="0">
    <w:p w14:paraId="71195739" w14:textId="77777777" w:rsidR="00BC0A3E" w:rsidRDefault="00BC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AF5F" w14:textId="77777777" w:rsidR="007707FC" w:rsidRDefault="00D20440">
    <w:pPr>
      <w:pStyle w:val="Piedepgina"/>
    </w:pPr>
    <w:r>
      <w:rPr>
        <w:noProof/>
        <w:lang w:eastAsia="es-MX"/>
      </w:rPr>
      <w:drawing>
        <wp:anchor distT="0" distB="0" distL="114300" distR="114300" simplePos="0" relativeHeight="251661312" behindDoc="1" locked="0" layoutInCell="1" allowOverlap="1" wp14:anchorId="02C37C14" wp14:editId="207BBFCB">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767A" w14:textId="77777777" w:rsidR="00BC0A3E" w:rsidRDefault="00BC0A3E">
      <w:r>
        <w:separator/>
      </w:r>
    </w:p>
  </w:footnote>
  <w:footnote w:type="continuationSeparator" w:id="0">
    <w:p w14:paraId="33B3635F" w14:textId="77777777" w:rsidR="00BC0A3E" w:rsidRDefault="00BC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880" w14:textId="77777777" w:rsidR="007707FC" w:rsidRDefault="00D2044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44A7D96E" wp14:editId="764D37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798EE3" w14:textId="11A9E0FC" w:rsidR="007707FC" w:rsidRDefault="00D2044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164C8D">
                            <w:rPr>
                              <w:rFonts w:cstheme="minorHAnsi"/>
                              <w:b/>
                              <w:bCs/>
                              <w:lang w:val="es-ES"/>
                            </w:rPr>
                            <w:t>213</w:t>
                          </w:r>
                          <w:r w:rsidR="00081B7E">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A7D96E"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6798EE3" w14:textId="11A9E0FC" w:rsidR="007707FC" w:rsidRDefault="00D2044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164C8D">
                      <w:rPr>
                        <w:rFonts w:cstheme="minorHAnsi"/>
                        <w:b/>
                        <w:bCs/>
                        <w:lang w:val="es-ES"/>
                      </w:rPr>
                      <w:t>213</w:t>
                    </w:r>
                    <w:r w:rsidR="00081B7E">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0B58762A" wp14:editId="5BB9D23E">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C18F3A4" w14:textId="77777777" w:rsidR="007707FC" w:rsidRDefault="007707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E4AD3"/>
    <w:multiLevelType w:val="hybridMultilevel"/>
    <w:tmpl w:val="F57AFBCC"/>
    <w:lvl w:ilvl="0" w:tplc="4C245C00">
      <w:start w:val="1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5554A31"/>
    <w:multiLevelType w:val="hybridMultilevel"/>
    <w:tmpl w:val="160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D0EB2"/>
    <w:multiLevelType w:val="hybridMultilevel"/>
    <w:tmpl w:val="E766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02FC4"/>
    <w:multiLevelType w:val="hybridMultilevel"/>
    <w:tmpl w:val="3B9C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546797">
    <w:abstractNumId w:val="3"/>
  </w:num>
  <w:num w:numId="2" w16cid:durableId="223952355">
    <w:abstractNumId w:val="2"/>
  </w:num>
  <w:num w:numId="3" w16cid:durableId="1713379937">
    <w:abstractNumId w:val="1"/>
  </w:num>
  <w:num w:numId="4" w16cid:durableId="58615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152DE"/>
    <w:rsid w:val="000246D0"/>
    <w:rsid w:val="00024BC1"/>
    <w:rsid w:val="0002545A"/>
    <w:rsid w:val="00026927"/>
    <w:rsid w:val="00031A0D"/>
    <w:rsid w:val="00043377"/>
    <w:rsid w:val="000438AE"/>
    <w:rsid w:val="00045D88"/>
    <w:rsid w:val="0005079F"/>
    <w:rsid w:val="00056C58"/>
    <w:rsid w:val="00081B7E"/>
    <w:rsid w:val="00090732"/>
    <w:rsid w:val="0009278B"/>
    <w:rsid w:val="00092FA1"/>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64C8D"/>
    <w:rsid w:val="00176828"/>
    <w:rsid w:val="00176D84"/>
    <w:rsid w:val="001771CE"/>
    <w:rsid w:val="0018064D"/>
    <w:rsid w:val="0018681A"/>
    <w:rsid w:val="001B2CC9"/>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2ADA"/>
    <w:rsid w:val="00285F31"/>
    <w:rsid w:val="00287FD5"/>
    <w:rsid w:val="00293154"/>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2257"/>
    <w:rsid w:val="003A421A"/>
    <w:rsid w:val="003A44F8"/>
    <w:rsid w:val="003A4B76"/>
    <w:rsid w:val="003A7CB4"/>
    <w:rsid w:val="003B0980"/>
    <w:rsid w:val="003B2B89"/>
    <w:rsid w:val="003B6387"/>
    <w:rsid w:val="003B6E25"/>
    <w:rsid w:val="003C224D"/>
    <w:rsid w:val="003C3200"/>
    <w:rsid w:val="003C3C3E"/>
    <w:rsid w:val="003D4718"/>
    <w:rsid w:val="003E3EB4"/>
    <w:rsid w:val="003E64E6"/>
    <w:rsid w:val="003F31FC"/>
    <w:rsid w:val="003F6CFA"/>
    <w:rsid w:val="003F7E0B"/>
    <w:rsid w:val="004021AF"/>
    <w:rsid w:val="00403535"/>
    <w:rsid w:val="00407020"/>
    <w:rsid w:val="004135F9"/>
    <w:rsid w:val="00416248"/>
    <w:rsid w:val="0042108B"/>
    <w:rsid w:val="00431DD0"/>
    <w:rsid w:val="00431F71"/>
    <w:rsid w:val="00436031"/>
    <w:rsid w:val="004404F9"/>
    <w:rsid w:val="004433C5"/>
    <w:rsid w:val="0044498C"/>
    <w:rsid w:val="00455709"/>
    <w:rsid w:val="004628D6"/>
    <w:rsid w:val="00472EB0"/>
    <w:rsid w:val="00485C06"/>
    <w:rsid w:val="00492FCA"/>
    <w:rsid w:val="00496F14"/>
    <w:rsid w:val="004A3558"/>
    <w:rsid w:val="004A519D"/>
    <w:rsid w:val="004B17FF"/>
    <w:rsid w:val="004C016D"/>
    <w:rsid w:val="004C1743"/>
    <w:rsid w:val="004D4125"/>
    <w:rsid w:val="004D6C77"/>
    <w:rsid w:val="004E73E5"/>
    <w:rsid w:val="004F2633"/>
    <w:rsid w:val="00500033"/>
    <w:rsid w:val="00500F50"/>
    <w:rsid w:val="00501BD4"/>
    <w:rsid w:val="00507347"/>
    <w:rsid w:val="00512C37"/>
    <w:rsid w:val="00514D60"/>
    <w:rsid w:val="005153FE"/>
    <w:rsid w:val="00517824"/>
    <w:rsid w:val="00520A07"/>
    <w:rsid w:val="00521F84"/>
    <w:rsid w:val="00525086"/>
    <w:rsid w:val="0055232C"/>
    <w:rsid w:val="00555A73"/>
    <w:rsid w:val="0055652D"/>
    <w:rsid w:val="00556A92"/>
    <w:rsid w:val="005577C6"/>
    <w:rsid w:val="00560B2B"/>
    <w:rsid w:val="00562395"/>
    <w:rsid w:val="00571915"/>
    <w:rsid w:val="00581BC9"/>
    <w:rsid w:val="005843B4"/>
    <w:rsid w:val="00594818"/>
    <w:rsid w:val="00597F67"/>
    <w:rsid w:val="005A2C24"/>
    <w:rsid w:val="005A7793"/>
    <w:rsid w:val="005A7D9A"/>
    <w:rsid w:val="005B0196"/>
    <w:rsid w:val="005B203A"/>
    <w:rsid w:val="005B40BF"/>
    <w:rsid w:val="005B47AE"/>
    <w:rsid w:val="005B49A0"/>
    <w:rsid w:val="005B52B2"/>
    <w:rsid w:val="005B69DE"/>
    <w:rsid w:val="005C454D"/>
    <w:rsid w:val="005D00FE"/>
    <w:rsid w:val="005D0C13"/>
    <w:rsid w:val="005D21B1"/>
    <w:rsid w:val="005D22F6"/>
    <w:rsid w:val="005D5CCF"/>
    <w:rsid w:val="005E7D76"/>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07FC"/>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81B83"/>
    <w:rsid w:val="00881E4E"/>
    <w:rsid w:val="0089057B"/>
    <w:rsid w:val="00891BA4"/>
    <w:rsid w:val="00893676"/>
    <w:rsid w:val="008936BC"/>
    <w:rsid w:val="008938D8"/>
    <w:rsid w:val="008A3EC0"/>
    <w:rsid w:val="008A4CFE"/>
    <w:rsid w:val="008B40F1"/>
    <w:rsid w:val="008B5219"/>
    <w:rsid w:val="008C2F4E"/>
    <w:rsid w:val="008D5446"/>
    <w:rsid w:val="008D7666"/>
    <w:rsid w:val="008E31A3"/>
    <w:rsid w:val="008F5239"/>
    <w:rsid w:val="008F6697"/>
    <w:rsid w:val="008F7D47"/>
    <w:rsid w:val="00901EC7"/>
    <w:rsid w:val="0090458F"/>
    <w:rsid w:val="00906367"/>
    <w:rsid w:val="00912B7B"/>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855E7"/>
    <w:rsid w:val="00985FF9"/>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46E32"/>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10DF"/>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58E1"/>
    <w:rsid w:val="00B66CE3"/>
    <w:rsid w:val="00B70E7A"/>
    <w:rsid w:val="00B759DC"/>
    <w:rsid w:val="00B823B5"/>
    <w:rsid w:val="00B928FD"/>
    <w:rsid w:val="00B96B70"/>
    <w:rsid w:val="00BA3047"/>
    <w:rsid w:val="00BB0A1C"/>
    <w:rsid w:val="00BB0D4A"/>
    <w:rsid w:val="00BC0A3E"/>
    <w:rsid w:val="00BC1AE2"/>
    <w:rsid w:val="00BC4E26"/>
    <w:rsid w:val="00BD12E4"/>
    <w:rsid w:val="00BD5728"/>
    <w:rsid w:val="00BE2F07"/>
    <w:rsid w:val="00BF1DCF"/>
    <w:rsid w:val="00BF25A0"/>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45E"/>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0440"/>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D1459"/>
    <w:rsid w:val="00DE26A9"/>
    <w:rsid w:val="00DE7BF8"/>
    <w:rsid w:val="00DF6951"/>
    <w:rsid w:val="00E01931"/>
    <w:rsid w:val="00E02980"/>
    <w:rsid w:val="00E11EA4"/>
    <w:rsid w:val="00E1247C"/>
    <w:rsid w:val="00E17F2C"/>
    <w:rsid w:val="00E267D6"/>
    <w:rsid w:val="00E27E61"/>
    <w:rsid w:val="00E37F6F"/>
    <w:rsid w:val="00E40463"/>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0FB2"/>
    <w:rsid w:val="00F313EE"/>
    <w:rsid w:val="00F420C5"/>
    <w:rsid w:val="00F4482A"/>
    <w:rsid w:val="00F501A5"/>
    <w:rsid w:val="00F53B19"/>
    <w:rsid w:val="00F55936"/>
    <w:rsid w:val="00F66235"/>
    <w:rsid w:val="00F724E5"/>
    <w:rsid w:val="00F75551"/>
    <w:rsid w:val="00F812A6"/>
    <w:rsid w:val="00F83DDD"/>
    <w:rsid w:val="00F91E8B"/>
    <w:rsid w:val="00FB44A0"/>
    <w:rsid w:val="00FB5429"/>
    <w:rsid w:val="00FB6AF0"/>
    <w:rsid w:val="00FC39B2"/>
    <w:rsid w:val="00FC6BCB"/>
    <w:rsid w:val="00FE097D"/>
    <w:rsid w:val="00FE7BCF"/>
    <w:rsid w:val="00FF6823"/>
    <w:rsid w:val="01CA3CCE"/>
    <w:rsid w:val="064D1F36"/>
    <w:rsid w:val="098F4529"/>
    <w:rsid w:val="510C6C31"/>
    <w:rsid w:val="5ADE63DB"/>
    <w:rsid w:val="5EA67A8A"/>
    <w:rsid w:val="61942226"/>
    <w:rsid w:val="71EE5B06"/>
    <w:rsid w:val="745D1ED6"/>
    <w:rsid w:val="76194042"/>
    <w:rsid w:val="7F18269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E9D8"/>
  <w15:docId w15:val="{645010BB-7665-4D49-90E3-27DF150C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ADA"/>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368</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12</cp:revision>
  <dcterms:created xsi:type="dcterms:W3CDTF">2026-03-31T02:56:00Z</dcterms:created>
  <dcterms:modified xsi:type="dcterms:W3CDTF">2026-04-02T18:31:00Z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DE7E7F9EDBA144A2B6CD16C3190438F1_13</vt:lpwstr>
  </property>
</Properties>
</file>